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BBD9D" w14:textId="4C11B8D2" w:rsidR="00BF7609" w:rsidRDefault="00906C0A" w:rsidP="00906C0A">
      <w:pPr>
        <w:rPr>
          <w:rFonts w:ascii="Arial" w:hAnsi="Arial" w:cs="Arial"/>
          <w:lang w:val="cs-CZ"/>
        </w:rPr>
      </w:pPr>
      <w:r>
        <w:rPr>
          <w:rFonts w:ascii="Arial" w:hAnsi="Arial" w:cs="Arial"/>
          <w:noProof/>
        </w:rPr>
        <w:drawing>
          <wp:inline distT="0" distB="0" distL="0" distR="0" wp14:anchorId="5A8008E5" wp14:editId="36BC9388">
            <wp:extent cx="1829770" cy="1637167"/>
            <wp:effectExtent l="0" t="0" r="0" b="0"/>
            <wp:docPr id="1" name="Picture 1" descr="../LOGA/Letí/Letí%20log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A/Letí/Letí%20logo%2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73792" cy="1676555"/>
                    </a:xfrm>
                    <a:prstGeom prst="rect">
                      <a:avLst/>
                    </a:prstGeom>
                    <a:noFill/>
                    <a:ln>
                      <a:noFill/>
                    </a:ln>
                  </pic:spPr>
                </pic:pic>
              </a:graphicData>
            </a:graphic>
          </wp:inline>
        </w:drawing>
      </w:r>
      <w:r w:rsidR="00EC4F87">
        <w:rPr>
          <w:rFonts w:ascii="Arial" w:hAnsi="Arial" w:cs="Arial"/>
          <w:lang w:val="cs-CZ"/>
        </w:rPr>
        <w:t xml:space="preserve">                  </w:t>
      </w:r>
      <w:r w:rsidR="00EC4F87">
        <w:rPr>
          <w:rFonts w:ascii="Arial" w:hAnsi="Arial" w:cs="Arial"/>
          <w:noProof/>
        </w:rPr>
        <w:drawing>
          <wp:inline distT="0" distB="0" distL="0" distR="0" wp14:anchorId="5EEC2628" wp14:editId="337F6133">
            <wp:extent cx="2171178" cy="1479713"/>
            <wp:effectExtent l="0" t="0" r="0" b="0"/>
            <wp:docPr id="5" name="Picture 5" descr="../../../../../../../Users/karolinamacakova/Down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olinamacakova/Downlo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7070" cy="1497359"/>
                    </a:xfrm>
                    <a:prstGeom prst="rect">
                      <a:avLst/>
                    </a:prstGeom>
                    <a:noFill/>
                    <a:ln>
                      <a:noFill/>
                    </a:ln>
                  </pic:spPr>
                </pic:pic>
              </a:graphicData>
            </a:graphic>
          </wp:inline>
        </w:drawing>
      </w:r>
    </w:p>
    <w:p w14:paraId="5FB30406" w14:textId="02485E61" w:rsidR="000A7DB3" w:rsidRPr="00821B9A" w:rsidRDefault="000A7DB3">
      <w:pPr>
        <w:rPr>
          <w:rFonts w:ascii="Arial" w:hAnsi="Arial" w:cs="Arial"/>
          <w:lang w:val="cs-CZ"/>
        </w:rPr>
      </w:pP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p>
    <w:p w14:paraId="424FCCAF" w14:textId="77777777" w:rsidR="003506E6" w:rsidRPr="00821B9A" w:rsidRDefault="003506E6">
      <w:pPr>
        <w:rPr>
          <w:rFonts w:ascii="Arial" w:hAnsi="Arial" w:cs="Arial"/>
          <w:lang w:val="cs-CZ"/>
        </w:rPr>
      </w:pPr>
    </w:p>
    <w:p w14:paraId="0A6C3CD4" w14:textId="48928298" w:rsidR="003506E6" w:rsidRPr="00906C0A" w:rsidRDefault="00A0040C">
      <w:pPr>
        <w:rPr>
          <w:rFonts w:ascii="Arial" w:hAnsi="Arial" w:cs="Arial"/>
          <w:b/>
          <w:sz w:val="28"/>
          <w:szCs w:val="28"/>
          <w:lang w:val="cs-CZ"/>
        </w:rPr>
      </w:pPr>
      <w:r>
        <w:rPr>
          <w:rFonts w:ascii="Arial" w:hAnsi="Arial" w:cs="Arial"/>
          <w:b/>
          <w:sz w:val="28"/>
          <w:szCs w:val="28"/>
          <w:lang w:val="cs-CZ"/>
        </w:rPr>
        <w:t xml:space="preserve">Divadlo LETÍ zasadí před VILOU Štvanice strom Olgy Havlové </w:t>
      </w:r>
    </w:p>
    <w:p w14:paraId="75665007" w14:textId="77777777" w:rsidR="003506E6" w:rsidRDefault="003506E6">
      <w:pPr>
        <w:rPr>
          <w:rFonts w:ascii="Arial" w:hAnsi="Arial" w:cs="Arial"/>
          <w:lang w:val="cs-CZ"/>
        </w:rPr>
      </w:pPr>
    </w:p>
    <w:p w14:paraId="1317B2C4" w14:textId="6311EE4E" w:rsidR="00906C0A" w:rsidRDefault="00A0040C" w:rsidP="00905BCA">
      <w:pPr>
        <w:outlineLvl w:val="0"/>
        <w:rPr>
          <w:rFonts w:ascii="Arial" w:hAnsi="Arial" w:cs="Arial"/>
          <w:lang w:val="cs-CZ"/>
        </w:rPr>
      </w:pPr>
      <w:r>
        <w:rPr>
          <w:rFonts w:ascii="Arial" w:hAnsi="Arial" w:cs="Arial"/>
          <w:lang w:val="cs-CZ"/>
        </w:rPr>
        <w:t>Praha, 17. 5. 2018</w:t>
      </w:r>
      <w:r w:rsidR="00906C0A" w:rsidRPr="00906C0A">
        <w:rPr>
          <w:rFonts w:ascii="Arial" w:hAnsi="Arial" w:cs="Arial"/>
          <w:lang w:val="cs-CZ"/>
        </w:rPr>
        <w:t xml:space="preserve">  </w:t>
      </w:r>
    </w:p>
    <w:p w14:paraId="2F9BB7BF" w14:textId="77777777" w:rsidR="00906C0A" w:rsidRPr="00906C0A" w:rsidRDefault="00906C0A">
      <w:pPr>
        <w:rPr>
          <w:rFonts w:ascii="Arial" w:hAnsi="Arial" w:cs="Arial"/>
          <w:lang w:val="cs-CZ"/>
        </w:rPr>
      </w:pPr>
    </w:p>
    <w:p w14:paraId="6A0F0CF7" w14:textId="77777777" w:rsidR="003506E6" w:rsidRPr="00906C0A" w:rsidRDefault="003506E6" w:rsidP="003506E6">
      <w:pPr>
        <w:rPr>
          <w:rFonts w:ascii="Arial" w:hAnsi="Arial" w:cs="Arial"/>
          <w:b/>
          <w:lang w:val="cs-CZ"/>
        </w:rPr>
      </w:pPr>
    </w:p>
    <w:p w14:paraId="0E9E7FB4" w14:textId="1961CF7F" w:rsidR="000F5741" w:rsidRPr="00906C0A" w:rsidRDefault="00A0040C" w:rsidP="003506E6">
      <w:pPr>
        <w:rPr>
          <w:rFonts w:ascii="Arial" w:hAnsi="Arial" w:cs="Arial"/>
          <w:b/>
          <w:lang w:val="cs-CZ"/>
        </w:rPr>
      </w:pPr>
      <w:r>
        <w:rPr>
          <w:rFonts w:ascii="Arial" w:hAnsi="Arial" w:cs="Arial"/>
          <w:b/>
          <w:lang w:val="cs-CZ"/>
        </w:rPr>
        <w:t>Divadlo LETÍ, které má od roku 20</w:t>
      </w:r>
      <w:r w:rsidR="00CE0EDA">
        <w:rPr>
          <w:rFonts w:ascii="Arial" w:hAnsi="Arial" w:cs="Arial"/>
          <w:b/>
          <w:lang w:val="cs-CZ"/>
        </w:rPr>
        <w:t xml:space="preserve">16 na repertoáru úspěšnou inscenaci </w:t>
      </w:r>
      <w:r w:rsidRPr="00CE0EDA">
        <w:rPr>
          <w:rFonts w:ascii="Arial" w:hAnsi="Arial" w:cs="Arial"/>
          <w:b/>
          <w:i/>
          <w:lang w:val="cs-CZ"/>
        </w:rPr>
        <w:t>Olga (Horrory z Hrádečku),</w:t>
      </w:r>
      <w:r>
        <w:rPr>
          <w:rFonts w:ascii="Arial" w:hAnsi="Arial" w:cs="Arial"/>
          <w:b/>
          <w:lang w:val="cs-CZ"/>
        </w:rPr>
        <w:t xml:space="preserve"> se spojilo s Výborem dobré vůle – Nadací Olgy Havlové, a rozhodlo se na ostrově Štvanice vysadit </w:t>
      </w:r>
      <w:r w:rsidR="002A6A26">
        <w:rPr>
          <w:rFonts w:ascii="Arial" w:hAnsi="Arial" w:cs="Arial"/>
          <w:b/>
          <w:lang w:val="cs-CZ"/>
        </w:rPr>
        <w:t>strom, který bude součástí akce 85 stromů</w:t>
      </w:r>
      <w:r w:rsidR="00CE0EDA">
        <w:rPr>
          <w:rFonts w:ascii="Arial" w:hAnsi="Arial" w:cs="Arial"/>
          <w:b/>
          <w:lang w:val="cs-CZ"/>
        </w:rPr>
        <w:t xml:space="preserve"> pro Olgu Havlovou</w:t>
      </w:r>
      <w:r w:rsidR="002A6A26">
        <w:rPr>
          <w:rFonts w:ascii="Arial" w:hAnsi="Arial" w:cs="Arial"/>
          <w:b/>
          <w:lang w:val="cs-CZ"/>
        </w:rPr>
        <w:t xml:space="preserve">. 29. května </w:t>
      </w:r>
      <w:r w:rsidR="00883450">
        <w:rPr>
          <w:rFonts w:ascii="Arial" w:hAnsi="Arial" w:cs="Arial"/>
          <w:b/>
          <w:lang w:val="cs-CZ"/>
        </w:rPr>
        <w:t xml:space="preserve">v 19 hodin </w:t>
      </w:r>
      <w:bookmarkStart w:id="0" w:name="_GoBack"/>
      <w:bookmarkEnd w:id="0"/>
      <w:r w:rsidR="002A6A26">
        <w:rPr>
          <w:rFonts w:ascii="Arial" w:hAnsi="Arial" w:cs="Arial"/>
          <w:b/>
          <w:lang w:val="cs-CZ"/>
        </w:rPr>
        <w:t xml:space="preserve">vysadí na prostranství před VILOU Štvanice za přítomnosti hostů a </w:t>
      </w:r>
      <w:r w:rsidR="00CE0EDA">
        <w:rPr>
          <w:rFonts w:ascii="Arial" w:hAnsi="Arial" w:cs="Arial"/>
          <w:b/>
          <w:lang w:val="cs-CZ"/>
        </w:rPr>
        <w:t xml:space="preserve">příznivců Nadace strom dobré vůle. </w:t>
      </w:r>
    </w:p>
    <w:p w14:paraId="6E17D702" w14:textId="77777777" w:rsidR="00BF7609" w:rsidRPr="00EC4F87" w:rsidRDefault="00BF7609" w:rsidP="003506E6">
      <w:pPr>
        <w:autoSpaceDE w:val="0"/>
        <w:autoSpaceDN w:val="0"/>
        <w:adjustRightInd w:val="0"/>
        <w:rPr>
          <w:rFonts w:ascii="Arial" w:hAnsi="Arial" w:cs="Arial"/>
          <w:lang w:val="cs-CZ"/>
        </w:rPr>
      </w:pPr>
    </w:p>
    <w:p w14:paraId="038D02AD" w14:textId="0AAA0092" w:rsidR="002A6A26" w:rsidRPr="002A6A26" w:rsidRDefault="002A6A26" w:rsidP="002A6A26">
      <w:pPr>
        <w:rPr>
          <w:rFonts w:ascii="Arial" w:hAnsi="Arial" w:cs="Arial"/>
          <w:lang w:val="cs-CZ"/>
        </w:rPr>
      </w:pPr>
      <w:r w:rsidRPr="002A6A26">
        <w:rPr>
          <w:rFonts w:ascii="Arial" w:hAnsi="Arial" w:cs="Arial"/>
          <w:lang w:val="cs-CZ"/>
        </w:rPr>
        <w:t xml:space="preserve">V roce 2018 by se Olga Havlová, zakladatelka Nadace, dožila 85 let. Na její počest se </w:t>
      </w:r>
      <w:r>
        <w:rPr>
          <w:rFonts w:ascii="Arial" w:hAnsi="Arial" w:cs="Arial"/>
          <w:lang w:val="cs-CZ"/>
        </w:rPr>
        <w:t>vedení Nadace rozhodlo</w:t>
      </w:r>
      <w:r w:rsidRPr="002A6A26">
        <w:rPr>
          <w:rFonts w:ascii="Arial" w:hAnsi="Arial" w:cs="Arial"/>
          <w:lang w:val="cs-CZ"/>
        </w:rPr>
        <w:t xml:space="preserve"> nazvat tento rok Rokem Olgy Havlové a připomenout si tuto mimořádnou osobnost výsadbou 85</w:t>
      </w:r>
      <w:r w:rsidR="00CE0EDA">
        <w:rPr>
          <w:rFonts w:ascii="Arial" w:hAnsi="Arial" w:cs="Arial"/>
          <w:lang w:val="cs-CZ"/>
        </w:rPr>
        <w:t>ti</w:t>
      </w:r>
      <w:r w:rsidRPr="002A6A26">
        <w:rPr>
          <w:rFonts w:ascii="Arial" w:hAnsi="Arial" w:cs="Arial"/>
          <w:lang w:val="cs-CZ"/>
        </w:rPr>
        <w:t xml:space="preserve"> stromů dobré vůle a celou řadou dalších akcí.</w:t>
      </w:r>
    </w:p>
    <w:p w14:paraId="1614D3B3" w14:textId="646B59E9" w:rsidR="002A6A26" w:rsidRPr="002A6A26" w:rsidRDefault="00CE0EDA" w:rsidP="002A6A26">
      <w:pPr>
        <w:rPr>
          <w:rFonts w:ascii="Arial" w:hAnsi="Arial" w:cs="Arial"/>
          <w:lang w:val="cs-CZ"/>
        </w:rPr>
      </w:pPr>
      <w:r w:rsidRPr="00CE0EDA">
        <w:rPr>
          <w:rFonts w:ascii="Arial" w:hAnsi="Arial" w:cs="Arial"/>
          <w:i/>
          <w:lang w:val="cs-CZ"/>
        </w:rPr>
        <w:t>„</w:t>
      </w:r>
      <w:r w:rsidR="002A6A26" w:rsidRPr="002A6A26">
        <w:rPr>
          <w:rFonts w:ascii="Arial" w:hAnsi="Arial" w:cs="Arial"/>
          <w:i/>
          <w:lang w:val="cs-CZ"/>
        </w:rPr>
        <w:t>V roce 1993 zasadila paní Olga lípu dobré vůle v Olomouci – Topolanech. Dnes je z malé sazenice velký košatý strom, který tady pevně zapustil své kořeny. Po vzoru této první lípy chceme zasadit dalších 85 stromků po celé republice, aby trvale připomínaly odkaz paní Olgy, která se vždy z</w:t>
      </w:r>
      <w:r w:rsidRPr="00CE0EDA">
        <w:rPr>
          <w:rFonts w:ascii="Arial" w:hAnsi="Arial" w:cs="Arial"/>
          <w:i/>
          <w:lang w:val="cs-CZ"/>
        </w:rPr>
        <w:t>astávala práv ohrožených občanů,“</w:t>
      </w:r>
      <w:r>
        <w:rPr>
          <w:rFonts w:ascii="Arial" w:hAnsi="Arial" w:cs="Arial"/>
          <w:lang w:val="cs-CZ"/>
        </w:rPr>
        <w:t xml:space="preserve"> říká Monika Granja, ředitelka Výboru dobré vůle – Nadace Olgy Havlové. </w:t>
      </w:r>
    </w:p>
    <w:p w14:paraId="439B24D0" w14:textId="7B74AA2F" w:rsidR="00EC4F87" w:rsidRDefault="002A6A26" w:rsidP="002A6A26">
      <w:pPr>
        <w:autoSpaceDE w:val="0"/>
        <w:autoSpaceDN w:val="0"/>
        <w:adjustRightInd w:val="0"/>
        <w:rPr>
          <w:rFonts w:ascii="Arial" w:hAnsi="Arial" w:cs="Arial"/>
          <w:color w:val="000000"/>
          <w:lang w:val="cs-CZ"/>
        </w:rPr>
      </w:pPr>
      <w:r w:rsidRPr="00CE0EDA">
        <w:rPr>
          <w:rFonts w:ascii="Arial" w:hAnsi="Arial" w:cs="Arial"/>
          <w:i/>
          <w:color w:val="000000"/>
          <w:highlight w:val="yellow"/>
          <w:lang w:val="cs-CZ"/>
        </w:rPr>
        <w:t xml:space="preserve">„Protože je paní </w:t>
      </w:r>
      <w:r w:rsidR="00CE0EDA" w:rsidRPr="00CE0EDA">
        <w:rPr>
          <w:rFonts w:ascii="Arial" w:hAnsi="Arial" w:cs="Arial"/>
          <w:i/>
          <w:color w:val="000000"/>
          <w:highlight w:val="yellow"/>
          <w:lang w:val="cs-CZ"/>
        </w:rPr>
        <w:t xml:space="preserve">Olga </w:t>
      </w:r>
      <w:r w:rsidRPr="00CE0EDA">
        <w:rPr>
          <w:rFonts w:ascii="Arial" w:hAnsi="Arial" w:cs="Arial"/>
          <w:i/>
          <w:color w:val="000000"/>
          <w:highlight w:val="yellow"/>
          <w:lang w:val="cs-CZ"/>
        </w:rPr>
        <w:t xml:space="preserve">součástí </w:t>
      </w:r>
      <w:r w:rsidR="00CE0EDA" w:rsidRPr="00CE0EDA">
        <w:rPr>
          <w:rFonts w:ascii="Arial" w:hAnsi="Arial" w:cs="Arial"/>
          <w:i/>
          <w:color w:val="000000"/>
          <w:highlight w:val="yellow"/>
          <w:lang w:val="cs-CZ"/>
        </w:rPr>
        <w:t>naší ostrovní scény</w:t>
      </w:r>
      <w:r w:rsidRPr="00CE0EDA">
        <w:rPr>
          <w:rFonts w:ascii="Arial" w:hAnsi="Arial" w:cs="Arial"/>
          <w:i/>
          <w:color w:val="000000"/>
          <w:highlight w:val="yellow"/>
          <w:lang w:val="cs-CZ"/>
        </w:rPr>
        <w:t xml:space="preserve"> již více než dva roky, a protože si jejích hodnot </w:t>
      </w:r>
      <w:r w:rsidR="00CE0EDA">
        <w:rPr>
          <w:rFonts w:ascii="Arial" w:hAnsi="Arial" w:cs="Arial"/>
          <w:i/>
          <w:color w:val="000000"/>
          <w:highlight w:val="yellow"/>
          <w:lang w:val="cs-CZ"/>
        </w:rPr>
        <w:t xml:space="preserve">a </w:t>
      </w:r>
      <w:r w:rsidR="00883450">
        <w:rPr>
          <w:rFonts w:ascii="Arial" w:hAnsi="Arial" w:cs="Arial"/>
          <w:i/>
          <w:color w:val="000000"/>
          <w:highlight w:val="yellow"/>
          <w:lang w:val="cs-CZ"/>
        </w:rPr>
        <w:t xml:space="preserve">životní síly pomáhat druhým </w:t>
      </w:r>
      <w:r w:rsidRPr="00CE0EDA">
        <w:rPr>
          <w:rFonts w:ascii="Arial" w:hAnsi="Arial" w:cs="Arial"/>
          <w:i/>
          <w:color w:val="000000"/>
          <w:highlight w:val="yellow"/>
          <w:lang w:val="cs-CZ"/>
        </w:rPr>
        <w:t xml:space="preserve">ceníme ještě mnohem déle, </w:t>
      </w:r>
      <w:r w:rsidR="00CE0EDA" w:rsidRPr="00CE0EDA">
        <w:rPr>
          <w:rFonts w:ascii="Arial" w:hAnsi="Arial" w:cs="Arial"/>
          <w:i/>
          <w:color w:val="000000"/>
          <w:highlight w:val="yellow"/>
          <w:lang w:val="cs-CZ"/>
        </w:rPr>
        <w:t>považujeme za velkou čest, že jí můžeme vzdát</w:t>
      </w:r>
      <w:r w:rsidRPr="00CE0EDA">
        <w:rPr>
          <w:rFonts w:ascii="Arial" w:hAnsi="Arial" w:cs="Arial"/>
          <w:i/>
          <w:color w:val="000000"/>
          <w:highlight w:val="yellow"/>
          <w:lang w:val="cs-CZ"/>
        </w:rPr>
        <w:t xml:space="preserve"> hold také vysazením jednoho z 85ti stromů. </w:t>
      </w:r>
      <w:r w:rsidR="00CE0EDA" w:rsidRPr="00CE0EDA">
        <w:rPr>
          <w:rFonts w:ascii="Arial" w:hAnsi="Arial" w:cs="Arial"/>
          <w:i/>
          <w:color w:val="000000"/>
          <w:highlight w:val="yellow"/>
          <w:lang w:val="cs-CZ"/>
        </w:rPr>
        <w:t>Platan dobré vůle, který bude stát na čestném místě před VILOU,</w:t>
      </w:r>
      <w:r w:rsidRPr="00CE0EDA">
        <w:rPr>
          <w:rFonts w:ascii="Arial" w:hAnsi="Arial" w:cs="Arial"/>
          <w:i/>
          <w:color w:val="000000"/>
          <w:highlight w:val="yellow"/>
          <w:lang w:val="cs-CZ"/>
        </w:rPr>
        <w:t xml:space="preserve"> nám bude </w:t>
      </w:r>
      <w:r w:rsidR="00CE0EDA" w:rsidRPr="00CE0EDA">
        <w:rPr>
          <w:rFonts w:ascii="Arial" w:hAnsi="Arial" w:cs="Arial"/>
          <w:i/>
          <w:color w:val="000000"/>
          <w:highlight w:val="yellow"/>
          <w:lang w:val="cs-CZ"/>
        </w:rPr>
        <w:t>tyto</w:t>
      </w:r>
      <w:r w:rsidRPr="00CE0EDA">
        <w:rPr>
          <w:rFonts w:ascii="Arial" w:hAnsi="Arial" w:cs="Arial"/>
          <w:i/>
          <w:color w:val="000000"/>
          <w:highlight w:val="yellow"/>
          <w:lang w:val="cs-CZ"/>
        </w:rPr>
        <w:t xml:space="preserve"> hodnoty neustále připomínat,“</w:t>
      </w:r>
      <w:r w:rsidRPr="00CE0EDA">
        <w:rPr>
          <w:rFonts w:ascii="Arial" w:hAnsi="Arial" w:cs="Arial"/>
          <w:color w:val="000000"/>
          <w:highlight w:val="yellow"/>
          <w:lang w:val="cs-CZ"/>
        </w:rPr>
        <w:t xml:space="preserve"> </w:t>
      </w:r>
      <w:r w:rsidR="00CE0EDA">
        <w:rPr>
          <w:rFonts w:ascii="Arial" w:hAnsi="Arial" w:cs="Arial"/>
          <w:color w:val="000000"/>
          <w:highlight w:val="yellow"/>
          <w:lang w:val="cs-CZ"/>
        </w:rPr>
        <w:t>doplňuje</w:t>
      </w:r>
      <w:r w:rsidRPr="00CE0EDA">
        <w:rPr>
          <w:rFonts w:ascii="Arial" w:hAnsi="Arial" w:cs="Arial"/>
          <w:color w:val="000000"/>
          <w:highlight w:val="yellow"/>
          <w:lang w:val="cs-CZ"/>
        </w:rPr>
        <w:t xml:space="preserve"> ……</w:t>
      </w:r>
      <w:r>
        <w:rPr>
          <w:rFonts w:ascii="Arial" w:hAnsi="Arial" w:cs="Arial"/>
          <w:color w:val="000000"/>
          <w:lang w:val="cs-CZ"/>
        </w:rPr>
        <w:t xml:space="preserve"> </w:t>
      </w:r>
    </w:p>
    <w:p w14:paraId="2175A0B0" w14:textId="18332FD5" w:rsidR="002A6A26" w:rsidRPr="00EC4F87" w:rsidRDefault="002A6A26" w:rsidP="002A6A26">
      <w:pPr>
        <w:autoSpaceDE w:val="0"/>
        <w:autoSpaceDN w:val="0"/>
        <w:adjustRightInd w:val="0"/>
        <w:rPr>
          <w:rFonts w:ascii="Arial" w:hAnsi="Arial" w:cs="Arial"/>
          <w:color w:val="000000"/>
          <w:lang w:val="cs-CZ"/>
        </w:rPr>
      </w:pPr>
      <w:r>
        <w:rPr>
          <w:rFonts w:ascii="Arial" w:hAnsi="Arial" w:cs="Arial"/>
          <w:color w:val="000000"/>
          <w:lang w:val="cs-CZ"/>
        </w:rPr>
        <w:t>Součástí doprovodného programu</w:t>
      </w:r>
      <w:r w:rsidR="00CE0EDA">
        <w:rPr>
          <w:rFonts w:ascii="Arial" w:hAnsi="Arial" w:cs="Arial"/>
          <w:color w:val="000000"/>
          <w:lang w:val="cs-CZ"/>
        </w:rPr>
        <w:t xml:space="preserve"> bude také představení inscenace Olga (Horrory z Hrádečku), které si diváci mohli zakoupit za speciální vyšší cenu 500 Kč. Celý výtěžek z představení poté půjde jako benefice Výboru dobré vůle. </w:t>
      </w:r>
    </w:p>
    <w:p w14:paraId="01DE2E19" w14:textId="77777777" w:rsidR="00EC4F87" w:rsidRPr="00EC4F87" w:rsidRDefault="00EC4F87" w:rsidP="003506E6">
      <w:pPr>
        <w:autoSpaceDE w:val="0"/>
        <w:autoSpaceDN w:val="0"/>
        <w:adjustRightInd w:val="0"/>
        <w:rPr>
          <w:rFonts w:ascii="Arial" w:hAnsi="Arial" w:cs="Arial"/>
          <w:color w:val="000000"/>
          <w:lang w:val="cs-CZ"/>
        </w:rPr>
      </w:pPr>
    </w:p>
    <w:p w14:paraId="01861428" w14:textId="77777777" w:rsidR="00906C0A" w:rsidRPr="00906C0A" w:rsidRDefault="00906C0A" w:rsidP="003506E6">
      <w:pPr>
        <w:autoSpaceDE w:val="0"/>
        <w:autoSpaceDN w:val="0"/>
        <w:adjustRightInd w:val="0"/>
        <w:rPr>
          <w:rFonts w:ascii="Arial" w:eastAsia="Calibri" w:hAnsi="Arial" w:cs="Arial"/>
          <w:b/>
          <w:sz w:val="22"/>
          <w:szCs w:val="22"/>
          <w:lang w:val="cs-CZ"/>
        </w:rPr>
      </w:pPr>
    </w:p>
    <w:p w14:paraId="5DE527CA" w14:textId="77777777" w:rsidR="00CE0EDA" w:rsidRDefault="00CE0EDA" w:rsidP="00905BCA">
      <w:pPr>
        <w:autoSpaceDE w:val="0"/>
        <w:autoSpaceDN w:val="0"/>
        <w:adjustRightInd w:val="0"/>
        <w:outlineLvl w:val="0"/>
        <w:rPr>
          <w:rFonts w:ascii="Arial" w:eastAsia="Calibri" w:hAnsi="Arial" w:cs="Arial"/>
          <w:b/>
          <w:highlight w:val="lightGray"/>
          <w:lang w:val="cs-CZ"/>
        </w:rPr>
      </w:pPr>
      <w:r>
        <w:rPr>
          <w:rFonts w:ascii="Arial" w:eastAsia="Calibri" w:hAnsi="Arial" w:cs="Arial"/>
          <w:b/>
          <w:highlight w:val="lightGray"/>
          <w:lang w:val="cs-CZ"/>
        </w:rPr>
        <w:t xml:space="preserve">29. 5. 2018, 19:00 sázení stromu Olgy Havlové – VILA Štvanice </w:t>
      </w:r>
    </w:p>
    <w:p w14:paraId="7DAA8A9E" w14:textId="214AE111" w:rsidR="001B0F28" w:rsidRPr="00883450" w:rsidRDefault="00CE0EDA" w:rsidP="00905BCA">
      <w:pPr>
        <w:autoSpaceDE w:val="0"/>
        <w:autoSpaceDN w:val="0"/>
        <w:adjustRightInd w:val="0"/>
        <w:outlineLvl w:val="0"/>
        <w:rPr>
          <w:rFonts w:ascii="Arial" w:eastAsia="Calibri" w:hAnsi="Arial" w:cs="Arial"/>
          <w:highlight w:val="lightGray"/>
          <w:lang w:val="cs-CZ"/>
        </w:rPr>
      </w:pPr>
      <w:r w:rsidRPr="00883450">
        <w:rPr>
          <w:rFonts w:ascii="Arial" w:eastAsia="Calibri" w:hAnsi="Arial" w:cs="Arial"/>
          <w:highlight w:val="lightGray"/>
          <w:lang w:val="cs-CZ"/>
        </w:rPr>
        <w:t xml:space="preserve">Následuje od 20:00 představení inscenace </w:t>
      </w:r>
      <w:r w:rsidR="001B0F28" w:rsidRPr="00883450">
        <w:rPr>
          <w:rFonts w:ascii="Arial" w:eastAsia="Calibri" w:hAnsi="Arial" w:cs="Arial"/>
          <w:highlight w:val="lightGray"/>
          <w:lang w:val="cs-CZ"/>
        </w:rPr>
        <w:t>Olga (Horrory z Hrádečku)</w:t>
      </w:r>
    </w:p>
    <w:p w14:paraId="54910D38" w14:textId="5CCCAF7A" w:rsidR="001B0F28" w:rsidRPr="00C57BAD" w:rsidRDefault="00906C0A" w:rsidP="00C57BAD">
      <w:pPr>
        <w:autoSpaceDE w:val="0"/>
        <w:autoSpaceDN w:val="0"/>
        <w:adjustRightInd w:val="0"/>
        <w:rPr>
          <w:rFonts w:ascii="Arial" w:hAnsi="Arial" w:cs="Arial"/>
          <w:b/>
          <w:color w:val="000000"/>
          <w:lang w:val="cs-CZ"/>
        </w:rPr>
      </w:pPr>
      <w:r w:rsidRPr="00CF090C">
        <w:rPr>
          <w:rFonts w:ascii="Arial" w:eastAsia="Calibri" w:hAnsi="Arial" w:cs="Arial"/>
          <w:b/>
          <w:lang w:val="cs-CZ"/>
        </w:rPr>
        <w:br/>
      </w:r>
      <w:r w:rsidR="001B0F28" w:rsidRPr="00CF090C">
        <w:rPr>
          <w:rFonts w:ascii="Arial" w:hAnsi="Arial" w:cs="Arial"/>
          <w:i/>
          <w:lang w:val="cs-CZ"/>
        </w:rPr>
        <w:t>Co po mně chcete? Proč to chcete znovu vytahovat? Čekáte nějakou exhibici? </w:t>
      </w:r>
    </w:p>
    <w:p w14:paraId="5BB4FE73" w14:textId="77777777" w:rsidR="001B0F28" w:rsidRPr="00CF090C" w:rsidRDefault="001B0F28" w:rsidP="001B0F28">
      <w:pPr>
        <w:widowControl w:val="0"/>
        <w:autoSpaceDE w:val="0"/>
        <w:autoSpaceDN w:val="0"/>
        <w:adjustRightInd w:val="0"/>
        <w:jc w:val="both"/>
        <w:rPr>
          <w:rFonts w:ascii="Arial" w:hAnsi="Arial" w:cs="Arial"/>
          <w:i/>
          <w:lang w:val="cs-CZ"/>
        </w:rPr>
      </w:pPr>
      <w:r w:rsidRPr="00CF090C">
        <w:rPr>
          <w:rFonts w:ascii="Arial" w:hAnsi="Arial" w:cs="Arial"/>
          <w:i/>
          <w:lang w:val="cs-CZ"/>
        </w:rPr>
        <w:t>Portrét doby? Portrét hrdinky? Olga... Nejlepší přítel pro všechny časy, režimy </w:t>
      </w:r>
    </w:p>
    <w:p w14:paraId="49926B34" w14:textId="77777777" w:rsidR="001B0F28" w:rsidRPr="00CF090C" w:rsidRDefault="001B0F28" w:rsidP="001B0F28">
      <w:pPr>
        <w:widowControl w:val="0"/>
        <w:autoSpaceDE w:val="0"/>
        <w:autoSpaceDN w:val="0"/>
        <w:adjustRightInd w:val="0"/>
        <w:jc w:val="both"/>
        <w:rPr>
          <w:rFonts w:ascii="Arial" w:hAnsi="Arial" w:cs="Arial"/>
          <w:i/>
          <w:lang w:val="cs-CZ"/>
        </w:rPr>
      </w:pPr>
      <w:r w:rsidRPr="00CF090C">
        <w:rPr>
          <w:rFonts w:ascii="Arial" w:hAnsi="Arial" w:cs="Arial"/>
          <w:i/>
          <w:lang w:val="cs-CZ"/>
        </w:rPr>
        <w:t>i roční období. Tohle nesnáším. Když se lidi berou moc vážně. </w:t>
      </w:r>
    </w:p>
    <w:p w14:paraId="1127732C" w14:textId="77777777" w:rsidR="001B0F28" w:rsidRPr="00CF090C" w:rsidRDefault="001B0F28" w:rsidP="001B0F28">
      <w:pPr>
        <w:widowControl w:val="0"/>
        <w:autoSpaceDE w:val="0"/>
        <w:autoSpaceDN w:val="0"/>
        <w:adjustRightInd w:val="0"/>
        <w:jc w:val="both"/>
        <w:rPr>
          <w:rFonts w:ascii="Arial" w:hAnsi="Arial" w:cs="Arial"/>
          <w:lang w:val="cs-CZ"/>
        </w:rPr>
      </w:pPr>
      <w:r w:rsidRPr="00CF090C">
        <w:rPr>
          <w:rFonts w:ascii="Arial" w:hAnsi="Arial" w:cs="Arial"/>
          <w:lang w:val="cs-CZ"/>
        </w:rPr>
        <w:t>Obrazy ze života Olgy Havlové, který si sama nevybrala, ale který hrdě vzala za </w:t>
      </w:r>
    </w:p>
    <w:p w14:paraId="091CA972" w14:textId="4390876C" w:rsidR="001B0F28" w:rsidRPr="00CF090C" w:rsidRDefault="001B0F28" w:rsidP="001B0F28">
      <w:pPr>
        <w:widowControl w:val="0"/>
        <w:autoSpaceDE w:val="0"/>
        <w:autoSpaceDN w:val="0"/>
        <w:adjustRightInd w:val="0"/>
        <w:rPr>
          <w:rFonts w:ascii="Arial" w:hAnsi="Arial" w:cs="Arial"/>
          <w:lang w:val="cs-CZ"/>
        </w:rPr>
      </w:pPr>
      <w:r w:rsidRPr="00CF090C">
        <w:rPr>
          <w:rFonts w:ascii="Arial" w:hAnsi="Arial" w:cs="Arial"/>
          <w:lang w:val="cs-CZ"/>
        </w:rPr>
        <w:t xml:space="preserve">svůj. </w:t>
      </w:r>
      <w:r w:rsidR="00883450">
        <w:rPr>
          <w:rFonts w:ascii="Arial" w:hAnsi="Arial" w:cs="Arial"/>
          <w:lang w:val="cs-CZ"/>
        </w:rPr>
        <w:t xml:space="preserve">Autorka Anna Saavedra </w:t>
      </w:r>
      <w:r w:rsidRPr="00CF090C">
        <w:rPr>
          <w:rFonts w:ascii="Arial" w:hAnsi="Arial" w:cs="Arial"/>
          <w:lang w:val="cs-CZ"/>
        </w:rPr>
        <w:t>věnuje svou pozornost osobnosti </w:t>
      </w:r>
    </w:p>
    <w:p w14:paraId="282A2A12" w14:textId="77777777" w:rsidR="001B0F28" w:rsidRDefault="001B0F28" w:rsidP="001B0F28">
      <w:pPr>
        <w:tabs>
          <w:tab w:val="left" w:pos="7284"/>
        </w:tabs>
        <w:rPr>
          <w:rFonts w:ascii="Arial" w:hAnsi="Arial" w:cs="Arial"/>
          <w:lang w:val="cs-CZ"/>
        </w:rPr>
      </w:pPr>
      <w:r w:rsidRPr="00CF090C">
        <w:rPr>
          <w:rFonts w:ascii="Arial" w:hAnsi="Arial" w:cs="Arial"/>
          <w:lang w:val="cs-CZ"/>
        </w:rPr>
        <w:t>Olgy Havlové, někdejší první dámy disentu a první dámy této země.</w:t>
      </w:r>
      <w:r w:rsidRPr="00CF090C">
        <w:rPr>
          <w:rFonts w:ascii="Arial" w:hAnsi="Arial" w:cs="Arial"/>
          <w:lang w:val="cs-CZ"/>
        </w:rPr>
        <w:tab/>
      </w:r>
    </w:p>
    <w:p w14:paraId="541B8B2A" w14:textId="77777777" w:rsidR="00AD6184" w:rsidRDefault="00AD6184" w:rsidP="00AD6184">
      <w:pPr>
        <w:autoSpaceDE w:val="0"/>
        <w:autoSpaceDN w:val="0"/>
        <w:adjustRightInd w:val="0"/>
        <w:rPr>
          <w:rFonts w:ascii="Arial" w:hAnsi="Arial" w:cs="Arial"/>
          <w:b/>
          <w:color w:val="000000"/>
          <w:lang w:val="cs-CZ"/>
        </w:rPr>
      </w:pPr>
    </w:p>
    <w:p w14:paraId="3328C616" w14:textId="77777777" w:rsidR="00AD6184" w:rsidRPr="00CF090C" w:rsidRDefault="00AD6184" w:rsidP="00AD6184">
      <w:pPr>
        <w:autoSpaceDE w:val="0"/>
        <w:autoSpaceDN w:val="0"/>
        <w:adjustRightInd w:val="0"/>
        <w:rPr>
          <w:rFonts w:ascii="Arial" w:eastAsia="Calibri" w:hAnsi="Arial" w:cs="Arial"/>
          <w:b/>
          <w:lang w:val="cs-CZ"/>
        </w:rPr>
      </w:pPr>
      <w:r w:rsidRPr="00CF090C">
        <w:rPr>
          <w:rFonts w:ascii="Arial" w:hAnsi="Arial" w:cs="Arial"/>
          <w:b/>
          <w:color w:val="000000"/>
          <w:lang w:val="cs-CZ"/>
        </w:rPr>
        <w:t>Režie:</w:t>
      </w:r>
      <w:r w:rsidRPr="00CF090C">
        <w:rPr>
          <w:rFonts w:ascii="Arial" w:hAnsi="Arial" w:cs="Arial"/>
          <w:color w:val="000000"/>
          <w:lang w:val="cs-CZ"/>
        </w:rPr>
        <w:t xml:space="preserve"> Martina Schlegelová </w:t>
      </w:r>
      <w:r w:rsidRPr="00CF090C">
        <w:rPr>
          <w:rFonts w:ascii="MingLiU" w:eastAsia="MingLiU" w:hAnsi="MingLiU" w:cs="MingLiU"/>
          <w:color w:val="000000"/>
          <w:lang w:val="cs-CZ"/>
        </w:rPr>
        <w:br/>
      </w:r>
      <w:r w:rsidRPr="00CF090C">
        <w:rPr>
          <w:rFonts w:ascii="Arial" w:hAnsi="Arial" w:cs="Arial"/>
          <w:b/>
          <w:color w:val="000000"/>
          <w:lang w:val="cs-CZ"/>
        </w:rPr>
        <w:t>Dramaturgie:</w:t>
      </w:r>
      <w:r w:rsidRPr="00CF090C">
        <w:rPr>
          <w:rFonts w:ascii="Arial" w:hAnsi="Arial" w:cs="Arial"/>
          <w:color w:val="000000"/>
          <w:lang w:val="cs-CZ"/>
        </w:rPr>
        <w:t xml:space="preserve"> Marie Špalová</w:t>
      </w:r>
      <w:r w:rsidRPr="00CF090C">
        <w:rPr>
          <w:rFonts w:ascii="MingLiU" w:eastAsia="MingLiU" w:hAnsi="MingLiU" w:cs="MingLiU"/>
          <w:color w:val="000000"/>
          <w:lang w:val="cs-CZ"/>
        </w:rPr>
        <w:br/>
      </w:r>
      <w:r w:rsidRPr="00CF090C">
        <w:rPr>
          <w:rFonts w:ascii="Arial" w:hAnsi="Arial" w:cs="Arial"/>
          <w:b/>
          <w:color w:val="000000"/>
          <w:lang w:val="cs-CZ"/>
        </w:rPr>
        <w:t>Výprava:</w:t>
      </w:r>
      <w:r w:rsidRPr="00CF090C">
        <w:rPr>
          <w:rFonts w:ascii="Arial" w:hAnsi="Arial" w:cs="Arial"/>
          <w:color w:val="000000"/>
          <w:lang w:val="cs-CZ"/>
        </w:rPr>
        <w:t xml:space="preserve"> Pavla Kamanová</w:t>
      </w:r>
    </w:p>
    <w:p w14:paraId="3E440FB6" w14:textId="77777777" w:rsidR="00AD6184" w:rsidRPr="00CF090C" w:rsidRDefault="00AD6184" w:rsidP="00AD6184">
      <w:pPr>
        <w:autoSpaceDE w:val="0"/>
        <w:autoSpaceDN w:val="0"/>
        <w:adjustRightInd w:val="0"/>
        <w:rPr>
          <w:rFonts w:ascii="Arial" w:hAnsi="Arial" w:cs="Arial"/>
          <w:lang w:val="cs-CZ"/>
        </w:rPr>
      </w:pPr>
      <w:r w:rsidRPr="00CF090C">
        <w:rPr>
          <w:rFonts w:ascii="Arial" w:hAnsi="Arial" w:cs="Arial"/>
          <w:b/>
          <w:color w:val="000000"/>
          <w:lang w:val="cs-CZ"/>
        </w:rPr>
        <w:t>Hrají:</w:t>
      </w:r>
      <w:r w:rsidRPr="00CF090C">
        <w:rPr>
          <w:rFonts w:ascii="Arial" w:hAnsi="Arial" w:cs="Arial"/>
          <w:color w:val="000000"/>
          <w:lang w:val="cs-CZ"/>
        </w:rPr>
        <w:t xml:space="preserve"> Pavlína Štorková, Jiří Böhm, Tomáš Kobr a Pavol Smolárik </w:t>
      </w:r>
      <w:r w:rsidRPr="00CF090C">
        <w:rPr>
          <w:rFonts w:ascii="Arial" w:hAnsi="Arial" w:cs="Arial"/>
          <w:color w:val="000000"/>
          <w:lang w:val="cs-CZ"/>
        </w:rPr>
        <w:br/>
      </w:r>
    </w:p>
    <w:p w14:paraId="3FB6A020" w14:textId="77777777" w:rsidR="00AD6184" w:rsidRDefault="00AD6184" w:rsidP="001B0F28">
      <w:pPr>
        <w:tabs>
          <w:tab w:val="left" w:pos="7284"/>
        </w:tabs>
        <w:rPr>
          <w:rFonts w:ascii="Arial" w:hAnsi="Arial" w:cs="Arial"/>
          <w:lang w:val="cs-CZ"/>
        </w:rPr>
      </w:pPr>
    </w:p>
    <w:p w14:paraId="5634C1A6" w14:textId="749CBCFE" w:rsidR="00906C0A" w:rsidRPr="00CF090C" w:rsidRDefault="00906C0A" w:rsidP="00905BCA">
      <w:pPr>
        <w:tabs>
          <w:tab w:val="left" w:pos="7284"/>
        </w:tabs>
        <w:outlineLvl w:val="0"/>
        <w:rPr>
          <w:rFonts w:ascii="Arial" w:hAnsi="Arial" w:cs="Arial"/>
          <w:lang w:val="cs-CZ"/>
        </w:rPr>
      </w:pPr>
      <w:r w:rsidRPr="00CF090C">
        <w:rPr>
          <w:rFonts w:ascii="Arial" w:hAnsi="Arial" w:cs="Arial"/>
          <w:b/>
          <w:color w:val="262626"/>
          <w:highlight w:val="lightGray"/>
          <w:lang w:val="cs-CZ"/>
        </w:rPr>
        <w:t>Výbor dobré vůle</w:t>
      </w:r>
      <w:r w:rsidRPr="00CF090C">
        <w:rPr>
          <w:rFonts w:ascii="Arial" w:hAnsi="Arial" w:cs="Arial"/>
          <w:b/>
          <w:color w:val="262626"/>
          <w:lang w:val="cs-CZ"/>
        </w:rPr>
        <w:t xml:space="preserve"> </w:t>
      </w:r>
    </w:p>
    <w:p w14:paraId="2AFD67E9" w14:textId="0A82C7B9" w:rsidR="00906C0A" w:rsidRPr="00CF090C" w:rsidRDefault="00906C0A" w:rsidP="001D307B">
      <w:pPr>
        <w:rPr>
          <w:rFonts w:ascii="Arial" w:hAnsi="Arial" w:cs="Arial"/>
          <w:lang w:val="cs-CZ"/>
        </w:rPr>
      </w:pPr>
      <w:r w:rsidRPr="00CF090C">
        <w:rPr>
          <w:rFonts w:ascii="Arial" w:hAnsi="Arial" w:cs="Arial"/>
          <w:color w:val="262626"/>
          <w:lang w:val="cs-CZ"/>
        </w:rPr>
        <w:t>Výbor dobré vůle založila paní Olga, první manželka prezidenta České republiky (1933 – 1996), počátkem roku 1990 v tradici Výboru na obranu nespravedlivě stíhaných a Charty 77. Posláním Výboru dobré vůle – Nadace Olgy Havlové je pomáhat lidem, kteří se pro svůj nepříznivý zdravotní a sociální stav těžko včleňují do společnosti a nemohou se bez pomoci druhých sami o sebe postarat. Svým působením se nadace snaží o rozvoj duchovních hodnot, vzdělání, ochranu lidských práv a všeobecně uznávaných humanitárních hodnot.</w:t>
      </w:r>
    </w:p>
    <w:p w14:paraId="5688151C" w14:textId="77777777" w:rsidR="00906C0A" w:rsidRPr="00906C0A" w:rsidRDefault="00906C0A" w:rsidP="001D307B">
      <w:pPr>
        <w:rPr>
          <w:rFonts w:ascii="Arial" w:hAnsi="Arial" w:cs="Arial"/>
          <w:lang w:val="cs-CZ"/>
        </w:rPr>
      </w:pPr>
    </w:p>
    <w:p w14:paraId="18DF3D8D" w14:textId="47491C32" w:rsidR="001B0F28" w:rsidRDefault="001B0F28" w:rsidP="00905BCA">
      <w:pPr>
        <w:outlineLvl w:val="0"/>
        <w:rPr>
          <w:rFonts w:ascii="Arial" w:hAnsi="Arial" w:cs="Arial"/>
          <w:b/>
          <w:lang w:val="cs-CZ"/>
        </w:rPr>
      </w:pPr>
      <w:r w:rsidRPr="001B0F28">
        <w:rPr>
          <w:rFonts w:ascii="Arial" w:hAnsi="Arial" w:cs="Arial"/>
          <w:b/>
          <w:highlight w:val="lightGray"/>
          <w:lang w:val="cs-CZ"/>
        </w:rPr>
        <w:t>Divadlo LETÍ</w:t>
      </w:r>
      <w:r w:rsidRPr="001B0F28">
        <w:rPr>
          <w:rFonts w:ascii="Arial" w:hAnsi="Arial" w:cs="Arial"/>
          <w:b/>
          <w:lang w:val="cs-CZ"/>
        </w:rPr>
        <w:t xml:space="preserve"> </w:t>
      </w:r>
    </w:p>
    <w:p w14:paraId="12653020" w14:textId="477A4217" w:rsidR="001D307B" w:rsidRPr="00906C0A" w:rsidRDefault="00CE0EDA" w:rsidP="001D307B">
      <w:pPr>
        <w:rPr>
          <w:rFonts w:ascii="Arial" w:hAnsi="Arial" w:cs="Arial"/>
          <w:lang w:val="cs-CZ"/>
        </w:rPr>
      </w:pPr>
      <w:r>
        <w:rPr>
          <w:rFonts w:ascii="Arial" w:hAnsi="Arial" w:cs="Arial"/>
          <w:lang w:val="cs-CZ"/>
        </w:rPr>
        <w:t>LETÍ, které letos oslaví 13</w:t>
      </w:r>
      <w:r w:rsidR="001D307B" w:rsidRPr="00906C0A">
        <w:rPr>
          <w:rFonts w:ascii="Arial" w:hAnsi="Arial" w:cs="Arial"/>
          <w:lang w:val="cs-CZ"/>
        </w:rPr>
        <w:t xml:space="preserve"> let svého působení, je nezávislá platforma, která volně spojuje umělce s „vášní pro nové hry“. Jako jediné divadlo v České republice cíleně uvádí pouze současnou dramatiku, tj. všechny texty v české nebo světové premiéře.  Ve spolupráci s Divadelní agenturou DILIA již devátým rokem uvádí Projekt 8@8, cyklus scénických skic nových českých i zahraničních her. Scénická skica se pohybuje mezi scénickým čtením a regulérní inscenací – forma, která nezabere mnoho času a umožňuje, aby se divák seznámil se skutečně „horkými“ novinkami domácího i světového divadla.</w:t>
      </w:r>
    </w:p>
    <w:p w14:paraId="34605F0B" w14:textId="77777777" w:rsidR="00EC4F87" w:rsidRPr="00906C0A" w:rsidRDefault="00EC4F87" w:rsidP="00EC4F87">
      <w:pPr>
        <w:rPr>
          <w:rFonts w:ascii="Arial" w:hAnsi="Arial" w:cs="Arial"/>
          <w:lang w:val="cs-CZ"/>
        </w:rPr>
      </w:pPr>
    </w:p>
    <w:p w14:paraId="37239C45" w14:textId="77777777" w:rsidR="00EC4F87" w:rsidRDefault="00EC4F87" w:rsidP="00BF7609">
      <w:pPr>
        <w:rPr>
          <w:rFonts w:ascii="Arial" w:hAnsi="Arial" w:cs="Arial"/>
          <w:lang w:val="cs-CZ"/>
        </w:rPr>
      </w:pPr>
    </w:p>
    <w:p w14:paraId="111A4AB2" w14:textId="75D141C1" w:rsidR="00821B9A" w:rsidRPr="00906C0A" w:rsidRDefault="00A0040C" w:rsidP="00CE0EDA">
      <w:pPr>
        <w:outlineLvl w:val="0"/>
        <w:rPr>
          <w:rFonts w:ascii="Arial" w:hAnsi="Arial" w:cs="Arial"/>
          <w:lang w:val="cs-CZ"/>
        </w:rPr>
      </w:pPr>
      <w:r>
        <w:rPr>
          <w:rFonts w:ascii="Arial" w:hAnsi="Arial" w:cs="Arial"/>
          <w:lang w:val="cs-CZ"/>
        </w:rPr>
        <w:t>Více informací</w:t>
      </w:r>
      <w:r w:rsidR="00821B9A" w:rsidRPr="00906C0A">
        <w:rPr>
          <w:rFonts w:ascii="Arial" w:hAnsi="Arial" w:cs="Arial"/>
          <w:lang w:val="cs-CZ"/>
        </w:rPr>
        <w:t>:</w:t>
      </w:r>
      <w:r w:rsidR="00C57BAD">
        <w:rPr>
          <w:rFonts w:ascii="Arial" w:hAnsi="Arial" w:cs="Arial"/>
          <w:lang w:val="cs-CZ"/>
        </w:rPr>
        <w:t xml:space="preserve"> </w:t>
      </w:r>
      <w:r w:rsidR="00C57BAD">
        <w:rPr>
          <w:rFonts w:ascii="Arial" w:hAnsi="Arial" w:cs="Arial"/>
          <w:lang w:val="cs-CZ"/>
        </w:rPr>
        <w:tab/>
      </w:r>
      <w:r w:rsidR="00821B9A" w:rsidRPr="00906C0A">
        <w:rPr>
          <w:rFonts w:ascii="Arial" w:hAnsi="Arial" w:cs="Arial"/>
          <w:lang w:val="cs-CZ"/>
        </w:rPr>
        <w:t>Karolína Macá</w:t>
      </w:r>
      <w:r w:rsidR="00CE0EDA">
        <w:rPr>
          <w:rFonts w:ascii="Arial" w:hAnsi="Arial" w:cs="Arial"/>
          <w:lang w:val="cs-CZ"/>
        </w:rPr>
        <w:t xml:space="preserve">ková, </w:t>
      </w:r>
      <w:hyperlink r:id="rId6" w:history="1">
        <w:r w:rsidR="00821B9A" w:rsidRPr="00906C0A">
          <w:rPr>
            <w:rStyle w:val="Hyperlink"/>
            <w:rFonts w:ascii="Arial" w:hAnsi="Arial" w:cs="Arial"/>
            <w:lang w:val="cs-CZ"/>
          </w:rPr>
          <w:t>produkce@divadlo-leti.cz</w:t>
        </w:r>
      </w:hyperlink>
    </w:p>
    <w:p w14:paraId="215E6DD9" w14:textId="77777777" w:rsidR="00CF090C" w:rsidRDefault="00CF090C" w:rsidP="00821B9A">
      <w:pPr>
        <w:rPr>
          <w:rFonts w:ascii="Arial" w:hAnsi="Arial" w:cs="Arial"/>
          <w:lang w:val="cs-CZ"/>
        </w:rPr>
      </w:pPr>
    </w:p>
    <w:p w14:paraId="02446F3E" w14:textId="494260BC" w:rsidR="00821B9A" w:rsidRDefault="00CF090C" w:rsidP="00905BCA">
      <w:pPr>
        <w:outlineLvl w:val="0"/>
        <w:rPr>
          <w:rFonts w:ascii="Arial" w:hAnsi="Arial" w:cs="Arial"/>
          <w:lang w:val="cs-CZ"/>
        </w:rPr>
      </w:pPr>
      <w:r>
        <w:rPr>
          <w:rFonts w:ascii="Arial" w:hAnsi="Arial" w:cs="Arial"/>
          <w:lang w:val="cs-CZ"/>
        </w:rPr>
        <w:t xml:space="preserve">Vstupenky na benefiční představení v hodnotě 500 Kč v síti Goout.cz. </w:t>
      </w:r>
    </w:p>
    <w:p w14:paraId="711B8ECE" w14:textId="77777777" w:rsidR="00CF090C" w:rsidRPr="00906C0A" w:rsidRDefault="00CF090C" w:rsidP="00821B9A">
      <w:pPr>
        <w:rPr>
          <w:rFonts w:ascii="Arial" w:hAnsi="Arial" w:cs="Arial"/>
          <w:lang w:val="cs-CZ"/>
        </w:rPr>
      </w:pPr>
    </w:p>
    <w:p w14:paraId="2C013473" w14:textId="40C3ED80" w:rsidR="00821B9A" w:rsidRPr="00A0040C" w:rsidRDefault="00A0040C" w:rsidP="00821B9A">
      <w:pPr>
        <w:rPr>
          <w:rFonts w:ascii="Arial" w:hAnsi="Arial" w:cs="Arial"/>
          <w:i/>
          <w:lang w:val="cs-CZ"/>
        </w:rPr>
      </w:pPr>
      <w:hyperlink r:id="rId7" w:history="1">
        <w:r w:rsidRPr="00AB7C93">
          <w:rPr>
            <w:rStyle w:val="Hyperlink"/>
            <w:rFonts w:ascii="Arial" w:hAnsi="Arial" w:cs="Arial"/>
            <w:i/>
            <w:lang w:val="cs-CZ"/>
          </w:rPr>
          <w:t>www.divadlo-leti.cz</w:t>
        </w:r>
      </w:hyperlink>
      <w:r>
        <w:rPr>
          <w:rFonts w:ascii="Arial" w:hAnsi="Arial" w:cs="Arial"/>
          <w:i/>
          <w:lang w:val="cs-CZ"/>
        </w:rPr>
        <w:t xml:space="preserve">, </w:t>
      </w:r>
      <w:r w:rsidR="00821B9A" w:rsidRPr="00906C0A">
        <w:rPr>
          <w:rFonts w:ascii="Arial" w:hAnsi="Arial" w:cs="Arial"/>
          <w:lang w:val="cs-CZ"/>
        </w:rPr>
        <w:t xml:space="preserve">Facebook: Divadlo </w:t>
      </w:r>
      <w:r>
        <w:rPr>
          <w:rFonts w:ascii="Arial" w:hAnsi="Arial" w:cs="Arial"/>
          <w:lang w:val="cs-CZ"/>
        </w:rPr>
        <w:t>LETÍ</w:t>
      </w:r>
      <w:r w:rsidR="00821B9A" w:rsidRPr="00906C0A">
        <w:rPr>
          <w:rFonts w:ascii="Arial" w:hAnsi="Arial" w:cs="Arial"/>
          <w:lang w:val="cs-CZ"/>
        </w:rPr>
        <w:t xml:space="preserve"> </w:t>
      </w:r>
    </w:p>
    <w:p w14:paraId="17C1A4C1" w14:textId="256745AE" w:rsidR="000A7DB3" w:rsidRPr="00A0040C" w:rsidRDefault="00EC4F87" w:rsidP="00821B9A">
      <w:pPr>
        <w:rPr>
          <w:rFonts w:ascii="Arial" w:hAnsi="Arial" w:cs="Arial"/>
          <w:lang w:val="cs-CZ"/>
        </w:rPr>
      </w:pPr>
      <w:r>
        <w:rPr>
          <w:rFonts w:ascii="Arial" w:hAnsi="Arial" w:cs="Arial"/>
          <w:lang w:val="cs-CZ"/>
        </w:rPr>
        <w:t xml:space="preserve">Výbor dobré vůle: </w:t>
      </w:r>
      <w:r w:rsidR="00A0040C">
        <w:rPr>
          <w:rFonts w:ascii="Arial" w:hAnsi="Arial" w:cs="Arial"/>
          <w:i/>
          <w:lang w:val="cs-CZ"/>
        </w:rPr>
        <w:t xml:space="preserve">vdv.cz, Facebook: </w:t>
      </w:r>
      <w:r w:rsidR="00A0040C" w:rsidRPr="00A0040C">
        <w:rPr>
          <w:rFonts w:ascii="Arial" w:hAnsi="Arial" w:cs="Arial"/>
          <w:lang w:val="cs-CZ"/>
        </w:rPr>
        <w:t xml:space="preserve">Výbor dobré vůle – Nadace Olgy Havlové </w:t>
      </w:r>
    </w:p>
    <w:p w14:paraId="1FD77B15" w14:textId="702B0887" w:rsidR="000A7DB3" w:rsidRPr="00A0040C" w:rsidRDefault="000A7DB3" w:rsidP="00821B9A">
      <w:pPr>
        <w:rPr>
          <w:rFonts w:ascii="Arial" w:hAnsi="Arial" w:cs="Arial"/>
          <w:lang w:val="cs-CZ"/>
        </w:rPr>
      </w:pPr>
    </w:p>
    <w:p w14:paraId="6C8E9FD7" w14:textId="7FE866F0" w:rsidR="00BF7609" w:rsidRDefault="00C57BAD" w:rsidP="00821B9A">
      <w:pPr>
        <w:rPr>
          <w:rFonts w:ascii="Arial" w:hAnsi="Arial" w:cs="Arial"/>
          <w:lang w:val="cs-CZ"/>
        </w:rPr>
      </w:pPr>
      <w:r>
        <w:rPr>
          <w:rFonts w:ascii="Arial" w:hAnsi="Arial" w:cs="Arial"/>
          <w:noProof/>
        </w:rPr>
        <w:drawing>
          <wp:inline distT="0" distB="0" distL="0" distR="0" wp14:anchorId="11C1FB5A" wp14:editId="0C2E19BE">
            <wp:extent cx="5320810" cy="1973896"/>
            <wp:effectExtent l="0" t="0" r="0" b="7620"/>
            <wp:docPr id="2" name="Picture 2" descr="../../../Klára%20LETÍ/Olga/Olga-web/Leti_Olga-FB-Cov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ra%20LETÍ/Olga/Olga-web/Leti_Olga-FB-Cover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1025" cy="1981395"/>
                    </a:xfrm>
                    <a:prstGeom prst="rect">
                      <a:avLst/>
                    </a:prstGeom>
                    <a:noFill/>
                    <a:ln>
                      <a:noFill/>
                    </a:ln>
                  </pic:spPr>
                </pic:pic>
              </a:graphicData>
            </a:graphic>
          </wp:inline>
        </w:drawing>
      </w:r>
    </w:p>
    <w:p w14:paraId="4C14684B" w14:textId="11AEF48C" w:rsidR="000A7DB3" w:rsidRDefault="000A7DB3" w:rsidP="00821B9A">
      <w:pPr>
        <w:rPr>
          <w:rFonts w:ascii="Arial" w:hAnsi="Arial" w:cs="Arial"/>
          <w:lang w:val="cs-CZ"/>
        </w:rPr>
      </w:pPr>
    </w:p>
    <w:p w14:paraId="3696E7AD" w14:textId="64C9C6CB" w:rsidR="00BF7609" w:rsidRPr="00821B9A" w:rsidRDefault="00BF7609" w:rsidP="00821B9A">
      <w:pPr>
        <w:rPr>
          <w:rFonts w:ascii="Arial" w:hAnsi="Arial" w:cs="Arial"/>
          <w:lang w:val="cs-CZ"/>
        </w:rPr>
      </w:pPr>
    </w:p>
    <w:p w14:paraId="29A74DEC" w14:textId="77777777" w:rsidR="001D307B" w:rsidRPr="00785796" w:rsidRDefault="001D307B" w:rsidP="003506E6">
      <w:pPr>
        <w:rPr>
          <w:i/>
          <w:lang w:val="cs-CZ"/>
        </w:rPr>
      </w:pPr>
    </w:p>
    <w:p w14:paraId="2BE9071C" w14:textId="77777777" w:rsidR="003506E6" w:rsidRPr="00785796" w:rsidRDefault="003506E6" w:rsidP="003506E6">
      <w:pPr>
        <w:autoSpaceDE w:val="0"/>
        <w:autoSpaceDN w:val="0"/>
        <w:adjustRightInd w:val="0"/>
        <w:jc w:val="both"/>
        <w:rPr>
          <w:rFonts w:ascii="Arial" w:hAnsi="Arial" w:cs="Arial"/>
          <w:lang w:val="cs-CZ"/>
        </w:rPr>
      </w:pPr>
    </w:p>
    <w:p w14:paraId="25C286E7" w14:textId="120DE44A" w:rsidR="003506E6" w:rsidRDefault="003506E6">
      <w:pPr>
        <w:rPr>
          <w:lang w:val="cs-CZ"/>
        </w:rPr>
      </w:pPr>
    </w:p>
    <w:p w14:paraId="28D9F18D" w14:textId="77777777" w:rsidR="000A7DB3" w:rsidRDefault="000A7DB3">
      <w:pPr>
        <w:rPr>
          <w:lang w:val="cs-CZ"/>
        </w:rPr>
      </w:pPr>
    </w:p>
    <w:p w14:paraId="2BDC377C" w14:textId="3187F6AE" w:rsidR="000A7DB3" w:rsidRPr="00785796" w:rsidRDefault="000A7DB3">
      <w:pPr>
        <w:rPr>
          <w:lang w:val="cs-CZ"/>
        </w:rPr>
      </w:pPr>
    </w:p>
    <w:sectPr w:rsidR="000A7DB3" w:rsidRPr="00785796" w:rsidSect="001D7DB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6E6"/>
    <w:rsid w:val="00090A6A"/>
    <w:rsid w:val="000A7DB3"/>
    <w:rsid w:val="000F5741"/>
    <w:rsid w:val="00111825"/>
    <w:rsid w:val="001B0F28"/>
    <w:rsid w:val="001D307B"/>
    <w:rsid w:val="001D7DBC"/>
    <w:rsid w:val="001E3DE2"/>
    <w:rsid w:val="00291275"/>
    <w:rsid w:val="002A6A26"/>
    <w:rsid w:val="003506E6"/>
    <w:rsid w:val="0041785E"/>
    <w:rsid w:val="005C099E"/>
    <w:rsid w:val="00661603"/>
    <w:rsid w:val="0067050C"/>
    <w:rsid w:val="006D268D"/>
    <w:rsid w:val="00785796"/>
    <w:rsid w:val="00821B9A"/>
    <w:rsid w:val="00852532"/>
    <w:rsid w:val="00883450"/>
    <w:rsid w:val="00905BCA"/>
    <w:rsid w:val="00906C0A"/>
    <w:rsid w:val="00A0040C"/>
    <w:rsid w:val="00A866F7"/>
    <w:rsid w:val="00AC19E3"/>
    <w:rsid w:val="00AD6184"/>
    <w:rsid w:val="00B805E4"/>
    <w:rsid w:val="00BE5784"/>
    <w:rsid w:val="00BF4BA9"/>
    <w:rsid w:val="00BF7609"/>
    <w:rsid w:val="00C57BAD"/>
    <w:rsid w:val="00CE0EDA"/>
    <w:rsid w:val="00CF090C"/>
    <w:rsid w:val="00D50D13"/>
    <w:rsid w:val="00EC4F87"/>
    <w:rsid w:val="00F63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377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A6A26"/>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1B9A"/>
    <w:rPr>
      <w:color w:val="0563C1" w:themeColor="hyperlink"/>
      <w:u w:val="single"/>
    </w:rPr>
  </w:style>
  <w:style w:type="paragraph" w:styleId="BalloonText">
    <w:name w:val="Balloon Text"/>
    <w:basedOn w:val="Normal"/>
    <w:link w:val="BalloonTextChar"/>
    <w:uiPriority w:val="99"/>
    <w:semiHidden/>
    <w:unhideWhenUsed/>
    <w:rsid w:val="001118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1825"/>
    <w:rPr>
      <w:rFonts w:ascii="Times New Roman" w:hAnsi="Times New Roman" w:cs="Times New Roman"/>
      <w:sz w:val="18"/>
      <w:szCs w:val="18"/>
    </w:rPr>
  </w:style>
  <w:style w:type="paragraph" w:styleId="NormalWeb">
    <w:name w:val="Normal (Web)"/>
    <w:basedOn w:val="Normal"/>
    <w:uiPriority w:val="99"/>
    <w:rsid w:val="00906C0A"/>
    <w:pPr>
      <w:widowControl w:val="0"/>
      <w:suppressAutoHyphens/>
      <w:spacing w:before="28" w:after="28" w:line="100" w:lineRule="atLeast"/>
    </w:pPr>
    <w:rPr>
      <w:rFonts w:ascii="Times New Roman" w:eastAsia="Times New Roman" w:hAnsi="Times New Roman" w:cs="Times New Roman"/>
      <w:sz w:val="20"/>
      <w:szCs w:val="20"/>
    </w:rPr>
  </w:style>
  <w:style w:type="character" w:customStyle="1" w:styleId="textbold1">
    <w:name w:val="text_bold1"/>
    <w:rsid w:val="00906C0A"/>
  </w:style>
  <w:style w:type="character" w:customStyle="1" w:styleId="ruzovytext1">
    <w:name w:val="ruzovy_text1"/>
    <w:rsid w:val="00906C0A"/>
  </w:style>
  <w:style w:type="character" w:customStyle="1" w:styleId="Heading2Char">
    <w:name w:val="Heading 2 Char"/>
    <w:basedOn w:val="DefaultParagraphFont"/>
    <w:link w:val="Heading2"/>
    <w:uiPriority w:val="9"/>
    <w:rsid w:val="002A6A26"/>
    <w:rPr>
      <w:rFonts w:ascii="Times New Roman" w:hAnsi="Times New Roman" w:cs="Times New Roman"/>
      <w:b/>
      <w:bCs/>
      <w:sz w:val="36"/>
      <w:szCs w:val="36"/>
    </w:rPr>
  </w:style>
  <w:style w:type="paragraph" w:customStyle="1" w:styleId="perex">
    <w:name w:val="perex"/>
    <w:basedOn w:val="Normal"/>
    <w:rsid w:val="002A6A26"/>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2A6A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1772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mailto:produkce@divadlo-leti.cz" TargetMode="External"/><Relationship Id="rId7" Type="http://schemas.openxmlformats.org/officeDocument/2006/relationships/hyperlink" Target="http://www.divadlo-leti.cz" TargetMode="External"/><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587</Words>
  <Characters>3349</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2018-05-16T15:34:00Z</dcterms:created>
  <dcterms:modified xsi:type="dcterms:W3CDTF">2018-05-16T16:12:00Z</dcterms:modified>
</cp:coreProperties>
</file>